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B2276" w14:textId="77777777" w:rsidR="00DD3EE2" w:rsidRPr="008B2477" w:rsidRDefault="0064232E" w:rsidP="0064232E">
      <w:pPr>
        <w:jc w:val="center"/>
        <w:rPr>
          <w:rFonts w:ascii="Rockwell" w:hAnsi="Rockwell"/>
          <w:u w:val="single"/>
        </w:rPr>
      </w:pPr>
      <w:r w:rsidRPr="008B2477">
        <w:rPr>
          <w:rFonts w:ascii="Rockwell" w:hAnsi="Rockwell"/>
          <w:u w:val="single"/>
        </w:rPr>
        <w:t>UNIT 2: CHAPTER 6</w:t>
      </w:r>
    </w:p>
    <w:p w14:paraId="6A15D751" w14:textId="77777777" w:rsidR="0064232E" w:rsidRPr="008B2477" w:rsidRDefault="0064232E" w:rsidP="0064232E">
      <w:pPr>
        <w:jc w:val="center"/>
        <w:rPr>
          <w:rFonts w:ascii="Rockwell" w:hAnsi="Rockwell"/>
          <w:u w:val="single"/>
        </w:rPr>
      </w:pPr>
      <w:r w:rsidRPr="008B2477">
        <w:rPr>
          <w:rFonts w:ascii="Rockwell" w:hAnsi="Rockwell"/>
          <w:u w:val="single"/>
        </w:rPr>
        <w:t xml:space="preserve">HEALTH AND WELLNESS </w:t>
      </w:r>
    </w:p>
    <w:p w14:paraId="62F21F15" w14:textId="77777777" w:rsidR="0064232E" w:rsidRPr="008B2477" w:rsidRDefault="0064232E" w:rsidP="0064232E">
      <w:pPr>
        <w:jc w:val="center"/>
        <w:rPr>
          <w:rFonts w:ascii="Rockwell" w:hAnsi="Rockwell"/>
          <w:u w:val="single"/>
        </w:rPr>
      </w:pPr>
      <w:r w:rsidRPr="008B2477">
        <w:rPr>
          <w:rFonts w:ascii="Rockwell" w:hAnsi="Rockwell"/>
          <w:u w:val="single"/>
        </w:rPr>
        <w:t xml:space="preserve">WORKBOOK PRATICE TEST </w:t>
      </w:r>
    </w:p>
    <w:p w14:paraId="7D9F4E9A" w14:textId="77777777" w:rsidR="0064232E" w:rsidRDefault="0064232E" w:rsidP="0064232E">
      <w:pPr>
        <w:jc w:val="center"/>
        <w:rPr>
          <w:rFonts w:ascii="Rockwell" w:hAnsi="Rockwell"/>
        </w:rPr>
      </w:pPr>
    </w:p>
    <w:p w14:paraId="63977250" w14:textId="77777777" w:rsidR="0064232E" w:rsidRPr="008B2477" w:rsidRDefault="0064232E" w:rsidP="0064232E">
      <w:pPr>
        <w:rPr>
          <w:rFonts w:ascii="Rockwell" w:hAnsi="Rockwell"/>
          <w:u w:val="single"/>
        </w:rPr>
      </w:pPr>
      <w:r w:rsidRPr="008B2477">
        <w:rPr>
          <w:rFonts w:ascii="Rockwell" w:hAnsi="Rockwell"/>
          <w:u w:val="single"/>
        </w:rPr>
        <w:t>ACTIVITY A</w:t>
      </w:r>
    </w:p>
    <w:p w14:paraId="44095761" w14:textId="77777777" w:rsidR="0064232E" w:rsidRDefault="0064232E" w:rsidP="0064232E">
      <w:pPr>
        <w:rPr>
          <w:rFonts w:ascii="Rockwell" w:hAnsi="Rockwell"/>
        </w:rPr>
      </w:pPr>
    </w:p>
    <w:p w14:paraId="356A08CB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Chemicals that cause cancer are described as 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>___________</w:t>
      </w:r>
    </w:p>
    <w:p w14:paraId="3FE02472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Pregnant women who smoke increase the chances of 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 xml:space="preserve">___________ or premature births </w:t>
      </w:r>
    </w:p>
    <w:p w14:paraId="14E2F4F2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>___________ is a mental or physical tension exerted upon an individual’s homeostasis</w:t>
      </w:r>
    </w:p>
    <w:p w14:paraId="61DB9EFC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 xml:space="preserve">___________ drinking is defined as having five or more alcoholic drinks in one day at least once per month </w:t>
      </w:r>
    </w:p>
    <w:p w14:paraId="416F16CB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prostate-specific antigen (PSA) test is used as a screening tool and to determine the effectiveness of treatment after prostate 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 xml:space="preserve">___________ is diagnosed </w:t>
      </w:r>
    </w:p>
    <w:p w14:paraId="5DCA3D24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growth exhibited by abnormal tissue or tumors is termed 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>___________</w:t>
      </w:r>
    </w:p>
    <w:p w14:paraId="32986E4A" w14:textId="77777777" w:rsidR="0064232E" w:rsidRDefault="0064232E" w:rsidP="0064232E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Malignant cells tend to spread to other parts of the body by a process called ___________</w:t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  <w:t>___________</w:t>
      </w:r>
    </w:p>
    <w:p w14:paraId="1CCBC90D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50ECCC17" w14:textId="77777777" w:rsidR="0064232E" w:rsidRPr="008B2477" w:rsidRDefault="0064232E" w:rsidP="0064232E">
      <w:pPr>
        <w:spacing w:line="276" w:lineRule="auto"/>
        <w:rPr>
          <w:rFonts w:ascii="Rockwell" w:hAnsi="Rockwell" w:cstheme="majorHAnsi"/>
          <w:u w:val="single"/>
        </w:rPr>
      </w:pPr>
      <w:r w:rsidRPr="008B2477">
        <w:rPr>
          <w:rFonts w:ascii="Rockwell" w:hAnsi="Rockwell" w:cstheme="majorHAnsi"/>
          <w:u w:val="single"/>
        </w:rPr>
        <w:t xml:space="preserve">ACTIVITY B </w:t>
      </w:r>
    </w:p>
    <w:p w14:paraId="275E7C6D" w14:textId="77777777" w:rsidR="0064232E" w:rsidRDefault="0064232E" w:rsidP="0064232E">
      <w:pPr>
        <w:spacing w:line="276" w:lineRule="auto"/>
        <w:rPr>
          <w:rFonts w:ascii="Rockwell" w:hAnsi="Rockwell" w:cstheme="majorHAnsi"/>
        </w:rPr>
      </w:pPr>
    </w:p>
    <w:p w14:paraId="6ED834EA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homeostasis </w:t>
      </w:r>
    </w:p>
    <w:p w14:paraId="7772F49C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disease </w:t>
      </w:r>
    </w:p>
    <w:p w14:paraId="101EEB67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morbidity </w:t>
      </w:r>
    </w:p>
    <w:p w14:paraId="0D398319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mortality </w:t>
      </w:r>
    </w:p>
    <w:p w14:paraId="7266FDCB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defense mechanisms </w:t>
      </w:r>
    </w:p>
    <w:p w14:paraId="742338EC" w14:textId="77777777" w:rsidR="0064232E" w:rsidRDefault="0064232E" w:rsidP="0064232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 domestic violence </w:t>
      </w:r>
    </w:p>
    <w:p w14:paraId="064BB065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20BAD382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Internal stress reducers, even though they may not be truthful or effective ways of adapting to a stressful situation </w:t>
      </w:r>
    </w:p>
    <w:p w14:paraId="3A50DA46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Refers to the number of people with an illness or disorder relative to a specific population</w:t>
      </w:r>
    </w:p>
    <w:p w14:paraId="4AD2842C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Balance of all of the components of the human organism </w:t>
      </w:r>
    </w:p>
    <w:p w14:paraId="09257689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fastest-growing public health problem in the United States today </w:t>
      </w:r>
    </w:p>
    <w:p w14:paraId="7D41247B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Change in the structure or function of body tissues, biological systems or the human mind</w:t>
      </w:r>
    </w:p>
    <w:p w14:paraId="47218429" w14:textId="77777777" w:rsidR="0064232E" w:rsidRDefault="0064232E" w:rsidP="0064232E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Refers to the chances of death associated with particular illness or disorder </w:t>
      </w:r>
    </w:p>
    <w:p w14:paraId="6BD7EDF0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55CFF03F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254075A2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34ED8C0A" w14:textId="77777777" w:rsidR="0064232E" w:rsidRPr="008B2477" w:rsidRDefault="0064232E" w:rsidP="0064232E">
      <w:pPr>
        <w:spacing w:line="276" w:lineRule="auto"/>
        <w:rPr>
          <w:rFonts w:ascii="Rockwell" w:hAnsi="Rockwell" w:cstheme="majorHAnsi"/>
          <w:u w:val="single"/>
        </w:rPr>
      </w:pPr>
      <w:r w:rsidRPr="008B2477">
        <w:rPr>
          <w:rFonts w:ascii="Rockwell" w:hAnsi="Rockwell" w:cstheme="majorHAnsi"/>
          <w:u w:val="single"/>
        </w:rPr>
        <w:lastRenderedPageBreak/>
        <w:t xml:space="preserve">ACTIVITY C </w:t>
      </w:r>
    </w:p>
    <w:p w14:paraId="18221A5A" w14:textId="77777777" w:rsidR="0064232E" w:rsidRDefault="0064232E" w:rsidP="0064232E">
      <w:pPr>
        <w:spacing w:line="276" w:lineRule="auto"/>
        <w:rPr>
          <w:rFonts w:ascii="Rockwell" w:hAnsi="Rockwell" w:cstheme="majorHAnsi"/>
        </w:rPr>
      </w:pPr>
    </w:p>
    <w:p w14:paraId="6F59A371" w14:textId="77777777" w:rsidR="0064232E" w:rsidRDefault="0064232E" w:rsidP="0064232E">
      <w:pPr>
        <w:pStyle w:val="ListParagraph"/>
        <w:numPr>
          <w:ilvl w:val="0"/>
          <w:numId w:val="5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Heart disease</w:t>
      </w:r>
    </w:p>
    <w:p w14:paraId="5CE02175" w14:textId="77777777" w:rsidR="0064232E" w:rsidRDefault="0064232E" w:rsidP="0064232E">
      <w:pPr>
        <w:pStyle w:val="ListParagraph"/>
        <w:numPr>
          <w:ilvl w:val="0"/>
          <w:numId w:val="5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Malignant neoplasms </w:t>
      </w:r>
    </w:p>
    <w:p w14:paraId="1D7065A4" w14:textId="77777777" w:rsidR="0064232E" w:rsidRDefault="0064232E" w:rsidP="0064232E">
      <w:pPr>
        <w:pStyle w:val="ListParagraph"/>
        <w:numPr>
          <w:ilvl w:val="0"/>
          <w:numId w:val="5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Chronic lower respiratory disease </w:t>
      </w:r>
    </w:p>
    <w:p w14:paraId="7BF7F9C6" w14:textId="77777777" w:rsidR="0064232E" w:rsidRDefault="0064232E" w:rsidP="0064232E">
      <w:pPr>
        <w:pStyle w:val="ListParagraph"/>
        <w:numPr>
          <w:ilvl w:val="0"/>
          <w:numId w:val="5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Cerebrovascular disease </w:t>
      </w:r>
    </w:p>
    <w:p w14:paraId="73361FC8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</w:p>
    <w:p w14:paraId="7E6E296C" w14:textId="77777777" w:rsidR="0064232E" w:rsidRDefault="0064232E" w:rsidP="0064232E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 </w:t>
      </w:r>
      <w:r w:rsidRPr="0064232E">
        <w:rPr>
          <w:rFonts w:asciiTheme="majorHAnsi" w:hAnsiTheme="majorHAnsi" w:cstheme="majorHAnsi"/>
        </w:rPr>
        <w:sym w:font="Wingdings" w:char="F0E0"/>
      </w:r>
      <w:r>
        <w:rPr>
          <w:rFonts w:asciiTheme="majorHAnsi" w:hAnsiTheme="majorHAnsi" w:cstheme="majorHAnsi"/>
        </w:rPr>
        <w:t xml:space="preserve"> ________ </w:t>
      </w:r>
      <w:r w:rsidRPr="0064232E">
        <w:rPr>
          <w:rFonts w:asciiTheme="majorHAnsi" w:hAnsiTheme="majorHAnsi" w:cstheme="majorHAnsi"/>
        </w:rPr>
        <w:sym w:font="Wingdings" w:char="F0E0"/>
      </w:r>
      <w:r>
        <w:rPr>
          <w:rFonts w:asciiTheme="majorHAnsi" w:hAnsiTheme="majorHAnsi" w:cstheme="majorHAnsi"/>
        </w:rPr>
        <w:t xml:space="preserve"> ________ </w:t>
      </w:r>
      <w:r w:rsidRPr="0064232E">
        <w:rPr>
          <w:rFonts w:asciiTheme="majorHAnsi" w:hAnsiTheme="majorHAnsi" w:cstheme="majorHAnsi"/>
        </w:rPr>
        <w:sym w:font="Wingdings" w:char="F0E0"/>
      </w:r>
      <w:r w:rsidR="00005DB3">
        <w:rPr>
          <w:rFonts w:asciiTheme="majorHAnsi" w:hAnsiTheme="majorHAnsi" w:cstheme="majorHAnsi"/>
        </w:rPr>
        <w:t xml:space="preserve"> ________</w:t>
      </w:r>
    </w:p>
    <w:p w14:paraId="6338187B" w14:textId="77777777" w:rsidR="00005DB3" w:rsidRDefault="00005DB3" w:rsidP="0064232E">
      <w:pPr>
        <w:spacing w:line="276" w:lineRule="auto"/>
        <w:rPr>
          <w:rFonts w:asciiTheme="majorHAnsi" w:hAnsiTheme="majorHAnsi" w:cstheme="majorHAnsi"/>
        </w:rPr>
      </w:pPr>
    </w:p>
    <w:p w14:paraId="7A101773" w14:textId="77777777" w:rsidR="00005DB3" w:rsidRPr="008B2477" w:rsidRDefault="00005DB3" w:rsidP="0064232E">
      <w:pPr>
        <w:spacing w:line="276" w:lineRule="auto"/>
        <w:rPr>
          <w:rFonts w:asciiTheme="majorHAnsi" w:hAnsiTheme="majorHAnsi" w:cstheme="majorHAnsi"/>
          <w:u w:val="single"/>
        </w:rPr>
      </w:pPr>
      <w:r w:rsidRPr="008B2477">
        <w:rPr>
          <w:rFonts w:ascii="Rockwell" w:hAnsi="Rockwell" w:cstheme="majorHAnsi"/>
          <w:u w:val="single"/>
        </w:rPr>
        <w:t xml:space="preserve">ACTIVITY D </w:t>
      </w:r>
    </w:p>
    <w:p w14:paraId="56607EC7" w14:textId="77777777" w:rsidR="00005DB3" w:rsidRDefault="00005DB3" w:rsidP="0064232E">
      <w:pPr>
        <w:spacing w:line="276" w:lineRule="auto"/>
        <w:rPr>
          <w:rFonts w:asciiTheme="majorHAnsi" w:hAnsiTheme="majorHAnsi" w:cstheme="majorHAnsi"/>
        </w:rPr>
      </w:pPr>
    </w:p>
    <w:p w14:paraId="4EEC76A1" w14:textId="77777777" w:rsidR="00005DB3" w:rsidRDefault="00005DB3" w:rsidP="00005DB3">
      <w:pPr>
        <w:pStyle w:val="ListParagraph"/>
        <w:numPr>
          <w:ilvl w:val="0"/>
          <w:numId w:val="6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List some of the factors a nurse needs to be aware of regarding health and wellness</w:t>
      </w:r>
    </w:p>
    <w:p w14:paraId="608FCC43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079C1503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09DED26F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443BA498" w14:textId="77777777" w:rsidR="00005DB3" w:rsidRDefault="00005DB3" w:rsidP="00005DB3">
      <w:pPr>
        <w:pStyle w:val="ListParagraph"/>
        <w:numPr>
          <w:ilvl w:val="0"/>
          <w:numId w:val="6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How does the World Health Organization (WHO) define health?</w:t>
      </w:r>
    </w:p>
    <w:p w14:paraId="3F2644DE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3A2CD6D5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653A8F94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12A317AE" w14:textId="77777777" w:rsidR="00005DB3" w:rsidRDefault="00005DB3" w:rsidP="00005DB3">
      <w:pPr>
        <w:pStyle w:val="ListParagraph"/>
        <w:numPr>
          <w:ilvl w:val="0"/>
          <w:numId w:val="6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does Maslow’s theory on the wellness-illness continuum state?</w:t>
      </w:r>
    </w:p>
    <w:p w14:paraId="15D02BCE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6E2D3D26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588FC74D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1EDDAF6A" w14:textId="77777777" w:rsidR="00005DB3" w:rsidRDefault="00005DB3" w:rsidP="00005DB3">
      <w:pPr>
        <w:pStyle w:val="ListParagraph"/>
        <w:numPr>
          <w:ilvl w:val="0"/>
          <w:numId w:val="6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benefits of quitting smoking with regard to the time passed after the last cigarette?</w:t>
      </w:r>
    </w:p>
    <w:p w14:paraId="399F3233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2B55AD50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10E6A74A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7BAC7175" w14:textId="77777777" w:rsidR="00005DB3" w:rsidRPr="008B2477" w:rsidRDefault="00005DB3" w:rsidP="00005DB3">
      <w:pPr>
        <w:spacing w:line="276" w:lineRule="auto"/>
        <w:rPr>
          <w:rFonts w:ascii="Rockwell" w:hAnsi="Rockwell" w:cstheme="majorHAnsi"/>
          <w:u w:val="single"/>
        </w:rPr>
      </w:pPr>
      <w:r w:rsidRPr="008B2477">
        <w:rPr>
          <w:rFonts w:ascii="Rockwell" w:hAnsi="Rockwell" w:cstheme="majorHAnsi"/>
          <w:u w:val="single"/>
        </w:rPr>
        <w:t xml:space="preserve">ACTIVITY E </w:t>
      </w:r>
    </w:p>
    <w:p w14:paraId="2189A2D2" w14:textId="77777777" w:rsidR="00005DB3" w:rsidRDefault="00005DB3" w:rsidP="00005DB3">
      <w:pPr>
        <w:spacing w:line="276" w:lineRule="auto"/>
        <w:rPr>
          <w:rFonts w:ascii="Rockwell" w:hAnsi="Rockwell" w:cstheme="majorHAnsi"/>
        </w:rPr>
      </w:pPr>
    </w:p>
    <w:p w14:paraId="38381BF2" w14:textId="77777777" w:rsidR="00005DB3" w:rsidRDefault="00005DB3" w:rsidP="00005DB3">
      <w:pPr>
        <w:pStyle w:val="ListParagraph"/>
        <w:numPr>
          <w:ilvl w:val="0"/>
          <w:numId w:val="7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24-year-old client who wishes to maintain her health and reduce stress levels seeks information from the nurse.</w:t>
      </w:r>
    </w:p>
    <w:p w14:paraId="5B94DB98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78B93766" w14:textId="77777777" w:rsidR="00005DB3" w:rsidRDefault="00005DB3" w:rsidP="00005DB3">
      <w:pPr>
        <w:pStyle w:val="ListParagraph"/>
        <w:numPr>
          <w:ilvl w:val="0"/>
          <w:numId w:val="8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client asks the nurse how much exercise is recommended, in general, for Americans. What should the nurse’s reply be?</w:t>
      </w:r>
    </w:p>
    <w:p w14:paraId="748F3472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34DBE4F0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72EA97D6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2CCFE5FA" w14:textId="77777777" w:rsidR="00005DB3" w:rsidRDefault="00005DB3" w:rsidP="00005DB3">
      <w:pPr>
        <w:pStyle w:val="ListParagraph"/>
        <w:numPr>
          <w:ilvl w:val="0"/>
          <w:numId w:val="8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two defense mechanisms should the nurse identify as internal stress reducers?</w:t>
      </w:r>
    </w:p>
    <w:p w14:paraId="3EB67DC3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7A0388CA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74A39D3F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43D4816F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4A76496E" w14:textId="77777777" w:rsidR="00005DB3" w:rsidRDefault="00005DB3" w:rsidP="00005DB3">
      <w:pPr>
        <w:pStyle w:val="ListParagraph"/>
        <w:numPr>
          <w:ilvl w:val="0"/>
          <w:numId w:val="8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What are some of the common eating disorders in young women in the United States that the nurse can identify and monitor for in this client </w:t>
      </w:r>
    </w:p>
    <w:p w14:paraId="36EBCD17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0F27B3D0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0129FED8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4322547F" w14:textId="77777777" w:rsidR="00005DB3" w:rsidRDefault="00005DB3" w:rsidP="00005DB3">
      <w:pPr>
        <w:spacing w:line="276" w:lineRule="auto"/>
        <w:rPr>
          <w:rFonts w:asciiTheme="majorHAnsi" w:hAnsiTheme="majorHAnsi" w:cstheme="majorHAnsi"/>
        </w:rPr>
      </w:pPr>
    </w:p>
    <w:p w14:paraId="1710768A" w14:textId="77777777" w:rsidR="00005DB3" w:rsidRPr="008B2477" w:rsidRDefault="00005DB3" w:rsidP="00005DB3">
      <w:pPr>
        <w:spacing w:line="276" w:lineRule="auto"/>
        <w:rPr>
          <w:rFonts w:ascii="Rockwell" w:hAnsi="Rockwell" w:cstheme="majorHAnsi"/>
          <w:u w:val="single"/>
        </w:rPr>
      </w:pPr>
      <w:r w:rsidRPr="008B2477">
        <w:rPr>
          <w:rFonts w:ascii="Rockwell" w:hAnsi="Rockwell" w:cstheme="majorHAnsi"/>
          <w:u w:val="single"/>
        </w:rPr>
        <w:t>ACTIVITY F</w:t>
      </w:r>
    </w:p>
    <w:p w14:paraId="6DA0485F" w14:textId="77777777" w:rsidR="00005DB3" w:rsidRDefault="00005DB3" w:rsidP="00005DB3">
      <w:pPr>
        <w:spacing w:line="276" w:lineRule="auto"/>
        <w:rPr>
          <w:rFonts w:ascii="Rockwell" w:hAnsi="Rockwell" w:cstheme="majorHAnsi"/>
        </w:rPr>
      </w:pPr>
    </w:p>
    <w:p w14:paraId="39056637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factor should the nurse recognize as a general cause of infection?</w:t>
      </w:r>
    </w:p>
    <w:p w14:paraId="1F2F0FA5" w14:textId="77777777" w:rsidR="00005DB3" w:rsidRDefault="00005DB3" w:rsidP="00005DB3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Alteration in the structure of a biological system </w:t>
      </w:r>
    </w:p>
    <w:p w14:paraId="6B77E13D" w14:textId="77777777" w:rsidR="00005DB3" w:rsidRDefault="00005DB3" w:rsidP="00005DB3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Adverse reaction to a drug </w:t>
      </w:r>
    </w:p>
    <w:p w14:paraId="7108D91E" w14:textId="77777777" w:rsidR="00005DB3" w:rsidRDefault="00005DB3" w:rsidP="00005DB3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Invasion by harmful microorganisms </w:t>
      </w:r>
    </w:p>
    <w:p w14:paraId="7B7E4CC1" w14:textId="77777777" w:rsidR="00005DB3" w:rsidRDefault="00005DB3" w:rsidP="00005DB3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Response to a disease </w:t>
      </w:r>
    </w:p>
    <w:p w14:paraId="375387DE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1A901DF3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included in the 10 leading causes of morbidity and mortality in the United States?</w:t>
      </w:r>
    </w:p>
    <w:p w14:paraId="25D9C600" w14:textId="77777777" w:rsidR="00005DB3" w:rsidRDefault="00005DB3" w:rsidP="00005DB3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Cirrhosis</w:t>
      </w:r>
    </w:p>
    <w:p w14:paraId="2E8DB5DC" w14:textId="77777777" w:rsidR="00005DB3" w:rsidRDefault="00005DB3" w:rsidP="00005DB3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Appendicitis </w:t>
      </w:r>
    </w:p>
    <w:p w14:paraId="0D8673D2" w14:textId="77777777" w:rsidR="00005DB3" w:rsidRDefault="00005DB3" w:rsidP="00005DB3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Cancer</w:t>
      </w:r>
    </w:p>
    <w:p w14:paraId="7A15E9EC" w14:textId="77777777" w:rsidR="00005DB3" w:rsidRDefault="00005DB3" w:rsidP="00005DB3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AIDS</w:t>
      </w:r>
    </w:p>
    <w:p w14:paraId="35BBEA23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05120DAC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is included in the 10 leading </w:t>
      </w:r>
      <w:r w:rsidR="008B2477">
        <w:rPr>
          <w:rFonts w:asciiTheme="majorHAnsi" w:hAnsiTheme="majorHAnsi" w:cstheme="majorHAnsi"/>
        </w:rPr>
        <w:t>health</w:t>
      </w:r>
      <w:r>
        <w:rPr>
          <w:rFonts w:asciiTheme="majorHAnsi" w:hAnsiTheme="majorHAnsi" w:cstheme="majorHAnsi"/>
        </w:rPr>
        <w:t xml:space="preserve"> indicators in the United States?</w:t>
      </w:r>
    </w:p>
    <w:p w14:paraId="20A32181" w14:textId="77777777" w:rsidR="00005DB3" w:rsidRDefault="008B2477" w:rsidP="00005DB3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Tabaco</w:t>
      </w:r>
      <w:r w:rsidR="00005DB3">
        <w:rPr>
          <w:rFonts w:asciiTheme="majorHAnsi" w:hAnsiTheme="majorHAnsi" w:cstheme="majorHAnsi"/>
        </w:rPr>
        <w:t xml:space="preserve"> use</w:t>
      </w:r>
    </w:p>
    <w:p w14:paraId="2D49172C" w14:textId="77777777" w:rsidR="00005DB3" w:rsidRDefault="00005DB3" w:rsidP="00005DB3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Alcohol use</w:t>
      </w:r>
    </w:p>
    <w:p w14:paraId="680ACD7F" w14:textId="77777777" w:rsidR="00005DB3" w:rsidRDefault="00005DB3" w:rsidP="00005DB3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Malnutrition</w:t>
      </w:r>
    </w:p>
    <w:p w14:paraId="017A6B2A" w14:textId="77777777" w:rsidR="00005DB3" w:rsidRDefault="00005DB3" w:rsidP="00005DB3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Stress</w:t>
      </w:r>
    </w:p>
    <w:p w14:paraId="506DDE8F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21FFE58D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client comes to urgent care and provides the nurse with a brief history. Which illness should the nurse identify as acute?</w:t>
      </w:r>
    </w:p>
    <w:p w14:paraId="711609BE" w14:textId="77777777" w:rsidR="00005DB3" w:rsidRDefault="00005DB3" w:rsidP="00005DB3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Arthritis </w:t>
      </w:r>
    </w:p>
    <w:p w14:paraId="7580AEB6" w14:textId="77777777" w:rsidR="00005DB3" w:rsidRDefault="00005DB3" w:rsidP="00005DB3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Cold</w:t>
      </w:r>
    </w:p>
    <w:p w14:paraId="64BB8383" w14:textId="77777777" w:rsidR="00005DB3" w:rsidRDefault="00005DB3" w:rsidP="00005DB3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Asthma</w:t>
      </w:r>
    </w:p>
    <w:p w14:paraId="08B11B20" w14:textId="77777777" w:rsidR="00005DB3" w:rsidRDefault="00005DB3" w:rsidP="00005DB3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Cancer</w:t>
      </w:r>
    </w:p>
    <w:p w14:paraId="0D6A48A2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4171368F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2F46DF45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student nurse is taking care of clients in a long-term care facility. Which category of clients would require long-term care?</w:t>
      </w:r>
    </w:p>
    <w:p w14:paraId="4CF0334E" w14:textId="77777777" w:rsidR="00005DB3" w:rsidRDefault="00005DB3" w:rsidP="00005DB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Clients with chronic illnesses </w:t>
      </w:r>
    </w:p>
    <w:p w14:paraId="35ED1DFD" w14:textId="77777777" w:rsidR="00005DB3" w:rsidRDefault="00005DB3" w:rsidP="00005DB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Clients with functional diseases</w:t>
      </w:r>
    </w:p>
    <w:p w14:paraId="64A446E7" w14:textId="77777777" w:rsidR="00005DB3" w:rsidRDefault="00005DB3" w:rsidP="00005DB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Elderly clients </w:t>
      </w:r>
    </w:p>
    <w:p w14:paraId="0D40FD83" w14:textId="77777777" w:rsidR="00005DB3" w:rsidRDefault="00005DB3" w:rsidP="00005DB3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Clients with organic diseases </w:t>
      </w:r>
    </w:p>
    <w:p w14:paraId="114A4C28" w14:textId="77777777" w:rsidR="00005DB3" w:rsidRDefault="00005DB3" w:rsidP="00005DB3">
      <w:pPr>
        <w:rPr>
          <w:rFonts w:asciiTheme="majorHAnsi" w:hAnsiTheme="majorHAnsi" w:cstheme="majorHAnsi"/>
        </w:rPr>
      </w:pPr>
    </w:p>
    <w:p w14:paraId="6A584B88" w14:textId="77777777" w:rsidR="00005DB3" w:rsidRDefault="00005DB3" w:rsidP="00005DB3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client working in a steel factory complains of being uncomfortable with the level of noise at work. What information should the nurse provide this client?</w:t>
      </w:r>
    </w:p>
    <w:p w14:paraId="585698AA" w14:textId="77777777" w:rsidR="00005DB3" w:rsidRDefault="00005DB3" w:rsidP="00005DB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“wear protective </w:t>
      </w:r>
      <w:proofErr w:type="spellStart"/>
      <w:r>
        <w:rPr>
          <w:rFonts w:asciiTheme="majorHAnsi" w:hAnsiTheme="majorHAnsi" w:cstheme="majorHAnsi"/>
        </w:rPr>
        <w:t>ear</w:t>
      </w:r>
      <w:proofErr w:type="spellEnd"/>
      <w:r>
        <w:rPr>
          <w:rFonts w:asciiTheme="majorHAnsi" w:hAnsiTheme="majorHAnsi" w:cstheme="majorHAnsi"/>
        </w:rPr>
        <w:t xml:space="preserve"> devices”</w:t>
      </w:r>
    </w:p>
    <w:p w14:paraId="0D2BA00E" w14:textId="77777777" w:rsidR="00005DB3" w:rsidRDefault="00005DB3" w:rsidP="00005DB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“seek consultation for ear drops”</w:t>
      </w:r>
    </w:p>
    <w:p w14:paraId="5DA7FAF2" w14:textId="77777777" w:rsidR="00005DB3" w:rsidRDefault="00D07C59" w:rsidP="00005DB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“seek a change in career”</w:t>
      </w:r>
    </w:p>
    <w:p w14:paraId="10530928" w14:textId="77777777" w:rsidR="00D07C59" w:rsidRDefault="00D07C59" w:rsidP="00005DB3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“this is normal; don't worry”</w:t>
      </w:r>
    </w:p>
    <w:p w14:paraId="5C9304F1" w14:textId="77777777" w:rsidR="00D07C59" w:rsidRDefault="00D07C59" w:rsidP="00D07C59">
      <w:pPr>
        <w:rPr>
          <w:rFonts w:asciiTheme="majorHAnsi" w:hAnsiTheme="majorHAnsi" w:cstheme="majorHAnsi"/>
        </w:rPr>
      </w:pPr>
    </w:p>
    <w:p w14:paraId="0F318159" w14:textId="77777777" w:rsidR="00D07C59" w:rsidRDefault="00D07C59" w:rsidP="00D07C5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70-year-old woman completes a health history for her annual physical exam. Which factor has the greatest effect on bone density loss in postmenopausal women?</w:t>
      </w:r>
    </w:p>
    <w:p w14:paraId="793BE71B" w14:textId="77777777" w:rsidR="00D07C59" w:rsidRDefault="00D07C59" w:rsidP="00D07C5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Lack of activity and exercise </w:t>
      </w:r>
    </w:p>
    <w:p w14:paraId="0A1DE45B" w14:textId="77777777" w:rsidR="00D07C59" w:rsidRDefault="00D07C59" w:rsidP="00D07C5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Family history of osteoporosis </w:t>
      </w:r>
    </w:p>
    <w:p w14:paraId="37CE401D" w14:textId="77777777" w:rsidR="00D07C59" w:rsidRDefault="00D07C59" w:rsidP="00D07C5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Poor eating habits</w:t>
      </w:r>
    </w:p>
    <w:p w14:paraId="7E7E7631" w14:textId="77777777" w:rsidR="00D07C59" w:rsidRDefault="00D07C59" w:rsidP="00D07C59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Loss of the estrogenic hormones </w:t>
      </w:r>
    </w:p>
    <w:p w14:paraId="548937F3" w14:textId="77777777" w:rsidR="00D07C59" w:rsidRDefault="00D07C59" w:rsidP="00D07C59">
      <w:pPr>
        <w:rPr>
          <w:rFonts w:asciiTheme="majorHAnsi" w:hAnsiTheme="majorHAnsi" w:cstheme="majorHAnsi"/>
        </w:rPr>
      </w:pPr>
    </w:p>
    <w:p w14:paraId="2F3452C0" w14:textId="77777777" w:rsidR="00D07C59" w:rsidRDefault="00D07C59" w:rsidP="00D07C5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are the environmental issues affecting health that the nurse should be aware of? Select all that apply</w:t>
      </w:r>
    </w:p>
    <w:p w14:paraId="055751B1" w14:textId="77777777" w:rsidR="00D07C59" w:rsidRDefault="00D07C59" w:rsidP="00D07C5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Air pollutants</w:t>
      </w:r>
    </w:p>
    <w:p w14:paraId="01E5A0C9" w14:textId="77777777" w:rsidR="00D07C59" w:rsidRDefault="00D07C59" w:rsidP="00D07C5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Soil erosion </w:t>
      </w:r>
    </w:p>
    <w:p w14:paraId="6155FC4F" w14:textId="77777777" w:rsidR="00D07C59" w:rsidRDefault="00D07C59" w:rsidP="00D07C5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Deforestation </w:t>
      </w:r>
    </w:p>
    <w:p w14:paraId="3ABD52DF" w14:textId="77777777" w:rsidR="00D07C59" w:rsidRDefault="00D07C59" w:rsidP="00D07C5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Toxic chemicals </w:t>
      </w:r>
    </w:p>
    <w:p w14:paraId="0C20FC46" w14:textId="77777777" w:rsidR="00D07C59" w:rsidRDefault="00D07C59" w:rsidP="00D07C59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Radon poisoning </w:t>
      </w:r>
    </w:p>
    <w:p w14:paraId="687AB2F0" w14:textId="77777777" w:rsidR="00D07C59" w:rsidRDefault="00D07C59" w:rsidP="00D07C59">
      <w:pPr>
        <w:rPr>
          <w:rFonts w:asciiTheme="majorHAnsi" w:hAnsiTheme="majorHAnsi" w:cstheme="majorHAnsi"/>
        </w:rPr>
      </w:pPr>
    </w:p>
    <w:p w14:paraId="462F9327" w14:textId="77777777" w:rsidR="00D07C59" w:rsidRDefault="00D07C59" w:rsidP="00D07C59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 nurse working in a healthcare center in the U.S. has observed that many clients have bad eating habits. What are some of the programs the nurse can implement </w:t>
      </w:r>
      <w:proofErr w:type="spellStart"/>
      <w:r>
        <w:rPr>
          <w:rFonts w:asciiTheme="majorHAnsi" w:hAnsiTheme="majorHAnsi" w:cstheme="majorHAnsi"/>
        </w:rPr>
        <w:t>ot</w:t>
      </w:r>
      <w:proofErr w:type="spellEnd"/>
      <w:r>
        <w:rPr>
          <w:rFonts w:asciiTheme="majorHAnsi" w:hAnsiTheme="majorHAnsi" w:cstheme="majorHAnsi"/>
        </w:rPr>
        <w:t xml:space="preserve"> improve the diet of these clients? Select all that apply</w:t>
      </w:r>
    </w:p>
    <w:p w14:paraId="2A2D2393" w14:textId="77777777" w:rsidR="00D07C59" w:rsidRDefault="00D07C59" w:rsidP="00D07C59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Educate clients about healthy choices for school lunches</w:t>
      </w:r>
    </w:p>
    <w:p w14:paraId="20BA812A" w14:textId="77777777" w:rsidR="00D07C59" w:rsidRDefault="00D07C59" w:rsidP="00D07C59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Encourage clients to buy food only</w:t>
      </w:r>
      <w:r w:rsidR="008B2477">
        <w:rPr>
          <w:rFonts w:asciiTheme="majorHAnsi" w:hAnsiTheme="majorHAnsi" w:cstheme="majorHAnsi"/>
        </w:rPr>
        <w:t xml:space="preserve"> from reputable stores</w:t>
      </w:r>
    </w:p>
    <w:p w14:paraId="2DF9FC07" w14:textId="77777777" w:rsidR="008B2477" w:rsidRDefault="008B2477" w:rsidP="00D07C59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Educate clients about the benefits of vegetarian food </w:t>
      </w:r>
    </w:p>
    <w:p w14:paraId="6A46753A" w14:textId="77777777" w:rsidR="008B2477" w:rsidRDefault="008B2477" w:rsidP="00D07C59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Facilitate worksite nutritional programs</w:t>
      </w:r>
    </w:p>
    <w:p w14:paraId="2C0C265C" w14:textId="77777777" w:rsidR="008B2477" w:rsidRDefault="008B2477" w:rsidP="00D07C59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Encourage home-delivered meals for the elderly</w:t>
      </w:r>
    </w:p>
    <w:p w14:paraId="69286DAA" w14:textId="77777777" w:rsidR="008B2477" w:rsidRDefault="008B2477" w:rsidP="008B2477">
      <w:pPr>
        <w:rPr>
          <w:rFonts w:asciiTheme="majorHAnsi" w:hAnsiTheme="majorHAnsi" w:cstheme="majorHAnsi"/>
        </w:rPr>
      </w:pPr>
    </w:p>
    <w:p w14:paraId="4F03EF38" w14:textId="77777777" w:rsidR="008B2477" w:rsidRDefault="008B2477" w:rsidP="008B2477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nurse has advised the client to perform various physical activities. What are the benefits of physical activity?</w:t>
      </w:r>
    </w:p>
    <w:p w14:paraId="64FD16BA" w14:textId="77777777" w:rsidR="008B2477" w:rsidRDefault="008B2477" w:rsidP="008B2477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Maintains blood pressure</w:t>
      </w:r>
    </w:p>
    <w:p w14:paraId="5C5DC02D" w14:textId="77777777" w:rsidR="008B2477" w:rsidRDefault="008B2477" w:rsidP="008B2477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Improves flexibility </w:t>
      </w:r>
    </w:p>
    <w:p w14:paraId="13A259B0" w14:textId="77777777" w:rsidR="008B2477" w:rsidRDefault="008B2477" w:rsidP="008B2477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Increases levels of good cholesterol</w:t>
      </w:r>
    </w:p>
    <w:p w14:paraId="56577886" w14:textId="77777777" w:rsidR="008B2477" w:rsidRDefault="008B2477" w:rsidP="008B2477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Helps manage diabetes </w:t>
      </w:r>
    </w:p>
    <w:p w14:paraId="74B7805F" w14:textId="77777777" w:rsidR="008B2477" w:rsidRPr="008B2477" w:rsidRDefault="008B2477" w:rsidP="008B2477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Minimizes the risk of tuberculosis </w:t>
      </w:r>
    </w:p>
    <w:p w14:paraId="3EC4B898" w14:textId="77777777" w:rsidR="0064232E" w:rsidRPr="0064232E" w:rsidRDefault="0064232E" w:rsidP="0064232E">
      <w:pPr>
        <w:spacing w:line="276" w:lineRule="auto"/>
        <w:rPr>
          <w:rFonts w:ascii="Rockwell" w:hAnsi="Rockwell" w:cstheme="majorHAnsi"/>
        </w:rPr>
      </w:pPr>
    </w:p>
    <w:sectPr w:rsidR="0064232E" w:rsidRPr="0064232E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50CA7"/>
    <w:multiLevelType w:val="hybridMultilevel"/>
    <w:tmpl w:val="8128789A"/>
    <w:lvl w:ilvl="0" w:tplc="C360CA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37363F"/>
    <w:multiLevelType w:val="hybridMultilevel"/>
    <w:tmpl w:val="ECD2B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4412"/>
    <w:multiLevelType w:val="hybridMultilevel"/>
    <w:tmpl w:val="C032D3F0"/>
    <w:lvl w:ilvl="0" w:tplc="8FD8DA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E06A9B"/>
    <w:multiLevelType w:val="hybridMultilevel"/>
    <w:tmpl w:val="EBBC4A2E"/>
    <w:lvl w:ilvl="0" w:tplc="A9B88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F5B43"/>
    <w:multiLevelType w:val="hybridMultilevel"/>
    <w:tmpl w:val="40D6A704"/>
    <w:lvl w:ilvl="0" w:tplc="45FAF1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7B0752"/>
    <w:multiLevelType w:val="hybridMultilevel"/>
    <w:tmpl w:val="BD9A5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37408F"/>
    <w:multiLevelType w:val="hybridMultilevel"/>
    <w:tmpl w:val="6F3244F6"/>
    <w:lvl w:ilvl="0" w:tplc="CDAA8D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AA3A4D"/>
    <w:multiLevelType w:val="hybridMultilevel"/>
    <w:tmpl w:val="001A3D6A"/>
    <w:lvl w:ilvl="0" w:tplc="5D46A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0B7F10"/>
    <w:multiLevelType w:val="hybridMultilevel"/>
    <w:tmpl w:val="FE2C6178"/>
    <w:lvl w:ilvl="0" w:tplc="CB9E09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F816EC"/>
    <w:multiLevelType w:val="hybridMultilevel"/>
    <w:tmpl w:val="301C2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BD1D7B"/>
    <w:multiLevelType w:val="hybridMultilevel"/>
    <w:tmpl w:val="B4A0CFFC"/>
    <w:lvl w:ilvl="0" w:tplc="EC1EE2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E203F2"/>
    <w:multiLevelType w:val="hybridMultilevel"/>
    <w:tmpl w:val="31A4C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066C4E"/>
    <w:multiLevelType w:val="hybridMultilevel"/>
    <w:tmpl w:val="61B6D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C32386"/>
    <w:multiLevelType w:val="hybridMultilevel"/>
    <w:tmpl w:val="120E0C54"/>
    <w:lvl w:ilvl="0" w:tplc="B0C03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6A175B"/>
    <w:multiLevelType w:val="hybridMultilevel"/>
    <w:tmpl w:val="4342B492"/>
    <w:lvl w:ilvl="0" w:tplc="D4E85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793A0A"/>
    <w:multiLevelType w:val="hybridMultilevel"/>
    <w:tmpl w:val="D4741A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4352CC"/>
    <w:multiLevelType w:val="hybridMultilevel"/>
    <w:tmpl w:val="949A5C8C"/>
    <w:lvl w:ilvl="0" w:tplc="936612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372977"/>
    <w:multiLevelType w:val="hybridMultilevel"/>
    <w:tmpl w:val="C00C3E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72E0C"/>
    <w:multiLevelType w:val="hybridMultilevel"/>
    <w:tmpl w:val="DACC6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7"/>
  </w:num>
  <w:num w:numId="4">
    <w:abstractNumId w:val="1"/>
  </w:num>
  <w:num w:numId="5">
    <w:abstractNumId w:val="14"/>
  </w:num>
  <w:num w:numId="6">
    <w:abstractNumId w:val="18"/>
  </w:num>
  <w:num w:numId="7">
    <w:abstractNumId w:val="5"/>
  </w:num>
  <w:num w:numId="8">
    <w:abstractNumId w:val="15"/>
  </w:num>
  <w:num w:numId="9">
    <w:abstractNumId w:val="9"/>
  </w:num>
  <w:num w:numId="10">
    <w:abstractNumId w:val="2"/>
  </w:num>
  <w:num w:numId="11">
    <w:abstractNumId w:val="6"/>
  </w:num>
  <w:num w:numId="12">
    <w:abstractNumId w:val="3"/>
  </w:num>
  <w:num w:numId="13">
    <w:abstractNumId w:val="0"/>
  </w:num>
  <w:num w:numId="14">
    <w:abstractNumId w:val="7"/>
  </w:num>
  <w:num w:numId="15">
    <w:abstractNumId w:val="8"/>
  </w:num>
  <w:num w:numId="16">
    <w:abstractNumId w:val="4"/>
  </w:num>
  <w:num w:numId="17">
    <w:abstractNumId w:val="13"/>
  </w:num>
  <w:num w:numId="18">
    <w:abstractNumId w:val="1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32E"/>
    <w:rsid w:val="00005DB3"/>
    <w:rsid w:val="0064232E"/>
    <w:rsid w:val="008B2477"/>
    <w:rsid w:val="00B90A3F"/>
    <w:rsid w:val="00D07C59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81393"/>
  <w15:chartTrackingRefBased/>
  <w15:docId w15:val="{7E56DD06-E371-634F-9C22-A7A3152CF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3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2020-11-19T14:29:00Z</dcterms:created>
  <dcterms:modified xsi:type="dcterms:W3CDTF">2020-11-19T14:29:00Z</dcterms:modified>
</cp:coreProperties>
</file>